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01"/>
        <w:gridCol w:w="7627"/>
      </w:tblGrid>
      <w:tr w:rsidR="008C7719" w14:paraId="7D21B23C" w14:textId="77777777" w:rsidTr="00A2578D">
        <w:tc>
          <w:tcPr>
            <w:tcW w:w="9628" w:type="dxa"/>
            <w:gridSpan w:val="2"/>
          </w:tcPr>
          <w:p w14:paraId="495C8330" w14:textId="414B7A9D" w:rsidR="008C7719" w:rsidRPr="008C7719" w:rsidRDefault="008C7719" w:rsidP="008C771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Instruktion.</w:t>
            </w:r>
          </w:p>
        </w:tc>
      </w:tr>
      <w:tr w:rsidR="009A098A" w14:paraId="2BACCD7D" w14:textId="77777777" w:rsidTr="008C7719">
        <w:tc>
          <w:tcPr>
            <w:tcW w:w="2001" w:type="dxa"/>
          </w:tcPr>
          <w:p w14:paraId="50BA1381" w14:textId="77777777" w:rsidR="00F535BC" w:rsidRDefault="00F535BC">
            <w:r>
              <w:t>Klassifikation.</w:t>
            </w:r>
          </w:p>
        </w:tc>
        <w:tc>
          <w:tcPr>
            <w:tcW w:w="7627" w:type="dxa"/>
          </w:tcPr>
          <w:p w14:paraId="0D8B14E2" w14:textId="377B8AFF" w:rsidR="00F535BC" w:rsidRDefault="00F535BC">
            <w:r>
              <w:t xml:space="preserve">*** </w:t>
            </w:r>
            <w:r w:rsidR="00057861">
              <w:t>S</w:t>
            </w:r>
            <w:r>
              <w:t xml:space="preserve">tjernet </w:t>
            </w:r>
            <w:r w:rsidR="00D332CB">
              <w:t>å</w:t>
            </w:r>
            <w:r>
              <w:t xml:space="preserve">bent </w:t>
            </w:r>
            <w:r w:rsidR="00D332CB">
              <w:t>s</w:t>
            </w:r>
            <w:r>
              <w:t>tævne.</w:t>
            </w:r>
          </w:p>
        </w:tc>
      </w:tr>
      <w:tr w:rsidR="009A098A" w14:paraId="4C333197" w14:textId="77777777" w:rsidTr="008C7719">
        <w:tc>
          <w:tcPr>
            <w:tcW w:w="2001" w:type="dxa"/>
          </w:tcPr>
          <w:p w14:paraId="1F53EE68" w14:textId="77777777" w:rsidR="00F535BC" w:rsidRDefault="00F535BC">
            <w:r>
              <w:t>Dato.</w:t>
            </w:r>
          </w:p>
        </w:tc>
        <w:tc>
          <w:tcPr>
            <w:tcW w:w="7627" w:type="dxa"/>
          </w:tcPr>
          <w:p w14:paraId="71EDD5E2" w14:textId="77777777" w:rsidR="00F535BC" w:rsidRDefault="00F535BC">
            <w:r>
              <w:t>Fredag den 27. oktober 2017. Stævnepladsen åbner kl. 11.30</w:t>
            </w:r>
          </w:p>
        </w:tc>
      </w:tr>
      <w:tr w:rsidR="009A098A" w14:paraId="565F1304" w14:textId="77777777" w:rsidTr="008C7719">
        <w:tc>
          <w:tcPr>
            <w:tcW w:w="2001" w:type="dxa"/>
          </w:tcPr>
          <w:p w14:paraId="63025CAC" w14:textId="77777777" w:rsidR="00F535BC" w:rsidRDefault="00F535BC">
            <w:r>
              <w:t>Løbsområde.</w:t>
            </w:r>
          </w:p>
        </w:tc>
        <w:tc>
          <w:tcPr>
            <w:tcW w:w="7627" w:type="dxa"/>
          </w:tcPr>
          <w:p w14:paraId="6CAA251F" w14:textId="77777777" w:rsidR="00F535BC" w:rsidRDefault="00F535BC">
            <w:r>
              <w:t>Gudhjem By og omegn.</w:t>
            </w:r>
          </w:p>
        </w:tc>
      </w:tr>
      <w:tr w:rsidR="009A098A" w14:paraId="6AC52414" w14:textId="77777777" w:rsidTr="008C7719">
        <w:tc>
          <w:tcPr>
            <w:tcW w:w="2001" w:type="dxa"/>
          </w:tcPr>
          <w:p w14:paraId="18696AEE" w14:textId="77777777" w:rsidR="00F535BC" w:rsidRDefault="00F535BC">
            <w:r>
              <w:t>Mødested.</w:t>
            </w:r>
          </w:p>
        </w:tc>
        <w:tc>
          <w:tcPr>
            <w:tcW w:w="7627" w:type="dxa"/>
          </w:tcPr>
          <w:p w14:paraId="1F37E436" w14:textId="7E7364D2" w:rsidR="00F535BC" w:rsidRDefault="00F535BC">
            <w:r>
              <w:t>Stævneplads. Gudhjem Camping, Melsted Langgade</w:t>
            </w:r>
            <w:r w:rsidR="009F66BC">
              <w:t xml:space="preserve"> 45</w:t>
            </w:r>
            <w:r>
              <w:t>,</w:t>
            </w:r>
            <w:r w:rsidR="009F66BC">
              <w:t xml:space="preserve"> 3760</w:t>
            </w:r>
            <w:r>
              <w:t xml:space="preserve"> Gudhjem</w:t>
            </w:r>
          </w:p>
          <w:p w14:paraId="3E3AA47D" w14:textId="77777777" w:rsidR="00356BDE" w:rsidRDefault="00356BDE">
            <w:r>
              <w:t xml:space="preserve">Koordinat </w:t>
            </w:r>
            <w:proofErr w:type="gramStart"/>
            <w:r>
              <w:t>50.206988  -</w:t>
            </w:r>
            <w:proofErr w:type="gramEnd"/>
            <w:r>
              <w:t xml:space="preserve"> 14.977112</w:t>
            </w:r>
          </w:p>
        </w:tc>
      </w:tr>
      <w:tr w:rsidR="009A098A" w14:paraId="10724BBC" w14:textId="77777777" w:rsidTr="008C7719">
        <w:tc>
          <w:tcPr>
            <w:tcW w:w="2001" w:type="dxa"/>
          </w:tcPr>
          <w:p w14:paraId="2805F6D9" w14:textId="77777777" w:rsidR="00356BDE" w:rsidRDefault="00356BDE">
            <w:r>
              <w:t>Parkering.</w:t>
            </w:r>
          </w:p>
        </w:tc>
        <w:tc>
          <w:tcPr>
            <w:tcW w:w="7627" w:type="dxa"/>
          </w:tcPr>
          <w:p w14:paraId="2388CC0E" w14:textId="6832F4FC" w:rsidR="00356BDE" w:rsidRDefault="00356BDE">
            <w:r>
              <w:t xml:space="preserve">Der henvises til offentlig parkering på Melstedvej og Gudhjemvej. Der er opsat skiltning på Melstedvej og Gudhjemvej. Det er deltagerens eget ansvar at parkere lovligt. Der må ikke parkeres ved </w:t>
            </w:r>
            <w:proofErr w:type="spellStart"/>
            <w:r>
              <w:t>Dagli</w:t>
            </w:r>
            <w:proofErr w:type="spellEnd"/>
            <w:r>
              <w:t>-Brugsen</w:t>
            </w:r>
            <w:r w:rsidR="00D332CB">
              <w:t xml:space="preserve"> på </w:t>
            </w:r>
            <w:proofErr w:type="spellStart"/>
            <w:r>
              <w:t>Jernkaasvej</w:t>
            </w:r>
            <w:proofErr w:type="spellEnd"/>
            <w:r>
              <w:t xml:space="preserve"> af hensyn til de handlende.</w:t>
            </w:r>
          </w:p>
          <w:p w14:paraId="07DBA5BF" w14:textId="1EB58E44" w:rsidR="0047040E" w:rsidRDefault="0047040E">
            <w:r>
              <w:t>Busparkering kan ske på Gudhjemvej.</w:t>
            </w:r>
          </w:p>
        </w:tc>
      </w:tr>
      <w:tr w:rsidR="009A098A" w14:paraId="702285C7" w14:textId="77777777" w:rsidTr="008C7719">
        <w:tc>
          <w:tcPr>
            <w:tcW w:w="2001" w:type="dxa"/>
          </w:tcPr>
          <w:p w14:paraId="0BD01962" w14:textId="77777777" w:rsidR="00356BDE" w:rsidRDefault="00356BDE">
            <w:r>
              <w:t>Afstande.</w:t>
            </w:r>
          </w:p>
        </w:tc>
        <w:tc>
          <w:tcPr>
            <w:tcW w:w="7627" w:type="dxa"/>
          </w:tcPr>
          <w:p w14:paraId="496A6CEA" w14:textId="0A005271" w:rsidR="00356BDE" w:rsidRDefault="00356BDE">
            <w:r>
              <w:t>Fra parkering på Melstedvej og Gudhjem</w:t>
            </w:r>
            <w:r w:rsidR="008C7719">
              <w:t>vej</w:t>
            </w:r>
            <w:r>
              <w:t xml:space="preserve"> til </w:t>
            </w:r>
            <w:r w:rsidR="008C7719">
              <w:t>s</w:t>
            </w:r>
            <w:r>
              <w:t>tævneplads. 500 m.</w:t>
            </w:r>
            <w:r w:rsidR="0047040E">
              <w:t xml:space="preserve"> Følg rød/hvid </w:t>
            </w:r>
            <w:proofErr w:type="spellStart"/>
            <w:r w:rsidR="0047040E">
              <w:t>snitzling</w:t>
            </w:r>
            <w:proofErr w:type="spellEnd"/>
            <w:r w:rsidR="0047040E">
              <w:t>.</w:t>
            </w:r>
          </w:p>
          <w:p w14:paraId="12E11C36" w14:textId="1DB88E39" w:rsidR="00356BDE" w:rsidRDefault="00356BDE">
            <w:r>
              <w:t>Stævneplads til start. 400 m.</w:t>
            </w:r>
            <w:r w:rsidR="0047040E">
              <w:t xml:space="preserve"> Følg hvid </w:t>
            </w:r>
            <w:proofErr w:type="spellStart"/>
            <w:r w:rsidR="0047040E">
              <w:t>snitzling</w:t>
            </w:r>
            <w:proofErr w:type="spellEnd"/>
            <w:r w:rsidR="0047040E">
              <w:t>.</w:t>
            </w:r>
          </w:p>
          <w:p w14:paraId="6103F6DE" w14:textId="77777777" w:rsidR="00356BDE" w:rsidRDefault="00356BDE">
            <w:r>
              <w:t>Mål er ved stævneplads.</w:t>
            </w:r>
          </w:p>
        </w:tc>
      </w:tr>
      <w:tr w:rsidR="009A098A" w14:paraId="252A4128" w14:textId="77777777" w:rsidTr="008C7719">
        <w:tc>
          <w:tcPr>
            <w:tcW w:w="2001" w:type="dxa"/>
          </w:tcPr>
          <w:p w14:paraId="7773090B" w14:textId="77777777" w:rsidR="00356BDE" w:rsidRDefault="00356BDE">
            <w:r>
              <w:t>Kort.</w:t>
            </w:r>
          </w:p>
        </w:tc>
        <w:tc>
          <w:tcPr>
            <w:tcW w:w="7627" w:type="dxa"/>
          </w:tcPr>
          <w:p w14:paraId="132EDE9D" w14:textId="01CCF6F8" w:rsidR="00356BDE" w:rsidRDefault="00356BDE">
            <w:r>
              <w:t xml:space="preserve">Gudhjem 1:4000, </w:t>
            </w:r>
            <w:proofErr w:type="spellStart"/>
            <w:r w:rsidR="0043796C">
              <w:t>Æ</w:t>
            </w:r>
            <w:r>
              <w:t>kv</w:t>
            </w:r>
            <w:proofErr w:type="spellEnd"/>
            <w:r>
              <w:t>. 3 m</w:t>
            </w:r>
            <w:r w:rsidR="0043796C">
              <w:t>.</w:t>
            </w:r>
            <w:r>
              <w:t xml:space="preserve"> 2007 med enkelte rettelser i 2017.</w:t>
            </w:r>
          </w:p>
          <w:p w14:paraId="081EEB01" w14:textId="3CC6E5AC" w:rsidR="00356BDE" w:rsidRDefault="00356BDE">
            <w:r>
              <w:t xml:space="preserve">Kortet er </w:t>
            </w:r>
            <w:r w:rsidR="008C7719">
              <w:t xml:space="preserve">printet på </w:t>
            </w:r>
            <w:r>
              <w:t>riv- og vandfast papir.</w:t>
            </w:r>
          </w:p>
        </w:tc>
      </w:tr>
      <w:tr w:rsidR="009A098A" w14:paraId="02C89930" w14:textId="77777777" w:rsidTr="008C7719">
        <w:tc>
          <w:tcPr>
            <w:tcW w:w="2001" w:type="dxa"/>
          </w:tcPr>
          <w:p w14:paraId="6112736C" w14:textId="77777777" w:rsidR="00356BDE" w:rsidRDefault="00356BDE">
            <w:r>
              <w:t>Postbeskrivelser.</w:t>
            </w:r>
          </w:p>
        </w:tc>
        <w:tc>
          <w:tcPr>
            <w:tcW w:w="7627" w:type="dxa"/>
          </w:tcPr>
          <w:p w14:paraId="1BE2D28C" w14:textId="77777777" w:rsidR="00356BDE" w:rsidRDefault="00356BDE">
            <w:r>
              <w:t xml:space="preserve">Postbeskrivelser trykt på kortet. </w:t>
            </w:r>
          </w:p>
          <w:p w14:paraId="67B4164E" w14:textId="1774EFBB" w:rsidR="00356BDE" w:rsidRDefault="008C7719">
            <w:r>
              <w:t>Ved start findes løse definitioner</w:t>
            </w:r>
            <w:r w:rsidR="00356BDE">
              <w:t>, som kan benyttes hvis man medbringer holder dertil.</w:t>
            </w:r>
          </w:p>
        </w:tc>
      </w:tr>
      <w:tr w:rsidR="009A098A" w14:paraId="543D4182" w14:textId="77777777" w:rsidTr="008C7719">
        <w:tc>
          <w:tcPr>
            <w:tcW w:w="2001" w:type="dxa"/>
          </w:tcPr>
          <w:p w14:paraId="64A97AA9" w14:textId="77777777" w:rsidR="00356BDE" w:rsidRDefault="009A098A">
            <w:r>
              <w:t>Terræn</w:t>
            </w:r>
          </w:p>
        </w:tc>
        <w:tc>
          <w:tcPr>
            <w:tcW w:w="7627" w:type="dxa"/>
          </w:tcPr>
          <w:p w14:paraId="4FF2B9B0" w14:textId="353A559E" w:rsidR="00356BDE" w:rsidRDefault="009A098A">
            <w:r>
              <w:t>Bymæssig bebyggelse med tilknytte</w:t>
            </w:r>
            <w:r w:rsidR="008C7719">
              <w:t>t skov</w:t>
            </w:r>
            <w:r>
              <w:t xml:space="preserve"> og åbne områder. Kuperet område.</w:t>
            </w:r>
          </w:p>
          <w:p w14:paraId="54D39663" w14:textId="6C55D7FC" w:rsidR="00D47084" w:rsidRDefault="00D47084">
            <w:r>
              <w:t xml:space="preserve">På grund af terræn og vegetation anbefales det for bane 1-4 og 6 at benytte lange bukser og/eller </w:t>
            </w:r>
            <w:proofErr w:type="spellStart"/>
            <w:r>
              <w:t>ben</w:t>
            </w:r>
            <w:r w:rsidR="008C7719">
              <w:t>beskytter</w:t>
            </w:r>
            <w:proofErr w:type="spellEnd"/>
            <w:r w:rsidR="008C7719">
              <w:t>.</w:t>
            </w:r>
          </w:p>
        </w:tc>
      </w:tr>
      <w:tr w:rsidR="009A098A" w:rsidRPr="002372C7" w14:paraId="5333B1F4" w14:textId="77777777" w:rsidTr="008C7719">
        <w:trPr>
          <w:trHeight w:val="54"/>
        </w:trPr>
        <w:tc>
          <w:tcPr>
            <w:tcW w:w="2001" w:type="dxa"/>
          </w:tcPr>
          <w:p w14:paraId="4D07077F" w14:textId="77777777" w:rsidR="009A098A" w:rsidRDefault="00D51D65">
            <w:r>
              <w:t>Klasser og baner.</w:t>
            </w:r>
          </w:p>
        </w:tc>
        <w:tc>
          <w:tcPr>
            <w:tcW w:w="7627" w:type="dxa"/>
          </w:tcPr>
          <w:p w14:paraId="21B762DD" w14:textId="77777777" w:rsidR="009A098A" w:rsidRDefault="009A098A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05"/>
              <w:gridCol w:w="3149"/>
              <w:gridCol w:w="2093"/>
              <w:gridCol w:w="1154"/>
            </w:tblGrid>
            <w:tr w:rsidR="008F405B" w14:paraId="015B49FD" w14:textId="273418B7" w:rsidTr="008C7719">
              <w:tc>
                <w:tcPr>
                  <w:tcW w:w="1005" w:type="dxa"/>
                </w:tcPr>
                <w:p w14:paraId="135875F4" w14:textId="77777777" w:rsidR="008F405B" w:rsidRDefault="008F405B"/>
              </w:tc>
              <w:tc>
                <w:tcPr>
                  <w:tcW w:w="3149" w:type="dxa"/>
                </w:tcPr>
                <w:p w14:paraId="43B1D7EC" w14:textId="77777777" w:rsidR="008F405B" w:rsidRDefault="008F405B"/>
              </w:tc>
              <w:tc>
                <w:tcPr>
                  <w:tcW w:w="2093" w:type="dxa"/>
                </w:tcPr>
                <w:p w14:paraId="18B5611D" w14:textId="68EA2115" w:rsidR="008F405B" w:rsidRPr="002372C7" w:rsidRDefault="008C7719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Vindertid</w:t>
                  </w:r>
                  <w:proofErr w:type="spellEnd"/>
                  <w:r>
                    <w:rPr>
                      <w:b/>
                    </w:rPr>
                    <w:t>/længde</w:t>
                  </w:r>
                </w:p>
              </w:tc>
              <w:tc>
                <w:tcPr>
                  <w:tcW w:w="1154" w:type="dxa"/>
                </w:tcPr>
                <w:p w14:paraId="14A4F69B" w14:textId="0F03FA3C" w:rsidR="008F405B" w:rsidRPr="002372C7" w:rsidRDefault="008C7719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Posta</w:t>
                  </w:r>
                  <w:r w:rsidR="008F405B">
                    <w:rPr>
                      <w:b/>
                    </w:rPr>
                    <w:t>ntal</w:t>
                  </w:r>
                </w:p>
              </w:tc>
            </w:tr>
            <w:tr w:rsidR="008F405B" w14:paraId="37FF4B35" w14:textId="3176B38E" w:rsidTr="008C7719">
              <w:tc>
                <w:tcPr>
                  <w:tcW w:w="1005" w:type="dxa"/>
                </w:tcPr>
                <w:p w14:paraId="26322815" w14:textId="77777777" w:rsidR="008F405B" w:rsidRPr="007B59C9" w:rsidRDefault="008F405B">
                  <w:pPr>
                    <w:rPr>
                      <w:color w:val="FFFFFF" w:themeColor="background1"/>
                      <w:highlight w:val="black"/>
                    </w:rPr>
                  </w:pPr>
                  <w:r w:rsidRPr="007B59C9">
                    <w:rPr>
                      <w:color w:val="FFFFFF" w:themeColor="background1"/>
                      <w:highlight w:val="black"/>
                    </w:rPr>
                    <w:t>Bane 1.</w:t>
                  </w:r>
                </w:p>
              </w:tc>
              <w:tc>
                <w:tcPr>
                  <w:tcW w:w="3149" w:type="dxa"/>
                </w:tcPr>
                <w:p w14:paraId="6D3877CF" w14:textId="77777777" w:rsidR="008F405B" w:rsidRPr="007B59C9" w:rsidRDefault="008F405B">
                  <w:pPr>
                    <w:rPr>
                      <w:color w:val="FFFFFF" w:themeColor="background1"/>
                      <w:highlight w:val="black"/>
                    </w:rPr>
                  </w:pPr>
                  <w:r w:rsidRPr="007B59C9">
                    <w:rPr>
                      <w:color w:val="FFFFFF" w:themeColor="background1"/>
                      <w:highlight w:val="black"/>
                    </w:rPr>
                    <w:t xml:space="preserve">H </w:t>
                  </w:r>
                  <w:proofErr w:type="gramStart"/>
                  <w:r w:rsidRPr="007B59C9">
                    <w:rPr>
                      <w:color w:val="FFFFFF" w:themeColor="background1"/>
                      <w:highlight w:val="black"/>
                    </w:rPr>
                    <w:t>21  /</w:t>
                  </w:r>
                  <w:proofErr w:type="gramEnd"/>
                  <w:r w:rsidRPr="007B59C9">
                    <w:rPr>
                      <w:color w:val="FFFFFF" w:themeColor="background1"/>
                      <w:highlight w:val="black"/>
                    </w:rPr>
                    <w:t xml:space="preserve"> H 17-20 / H 35 / H 40 / D 21</w:t>
                  </w:r>
                </w:p>
              </w:tc>
              <w:tc>
                <w:tcPr>
                  <w:tcW w:w="2093" w:type="dxa"/>
                </w:tcPr>
                <w:p w14:paraId="2A591ECC" w14:textId="7951ABEF" w:rsidR="008F405B" w:rsidRPr="007B59C9" w:rsidRDefault="008C7719">
                  <w:pPr>
                    <w:rPr>
                      <w:color w:val="FFFFFF" w:themeColor="background1"/>
                      <w:highlight w:val="black"/>
                    </w:rPr>
                  </w:pPr>
                  <w:r>
                    <w:rPr>
                      <w:color w:val="FFFFFF" w:themeColor="background1"/>
                      <w:highlight w:val="black"/>
                    </w:rPr>
                    <w:t>15-20 min. /3,7 km.</w:t>
                  </w:r>
                </w:p>
              </w:tc>
              <w:tc>
                <w:tcPr>
                  <w:tcW w:w="1154" w:type="dxa"/>
                </w:tcPr>
                <w:p w14:paraId="31D32E58" w14:textId="23C7F461" w:rsidR="008F405B" w:rsidRPr="007B59C9" w:rsidRDefault="005B6103">
                  <w:pPr>
                    <w:rPr>
                      <w:color w:val="FFFFFF" w:themeColor="background1"/>
                      <w:highlight w:val="black"/>
                    </w:rPr>
                  </w:pPr>
                  <w:r>
                    <w:rPr>
                      <w:color w:val="FFFFFF" w:themeColor="background1"/>
                      <w:highlight w:val="black"/>
                    </w:rPr>
                    <w:t>2</w:t>
                  </w:r>
                  <w:r w:rsidR="00D47084">
                    <w:rPr>
                      <w:color w:val="FFFFFF" w:themeColor="background1"/>
                      <w:highlight w:val="black"/>
                    </w:rPr>
                    <w:t>5</w:t>
                  </w:r>
                </w:p>
              </w:tc>
            </w:tr>
            <w:tr w:rsidR="008F405B" w14:paraId="3D134406" w14:textId="0E2D1387" w:rsidTr="008C7719">
              <w:tc>
                <w:tcPr>
                  <w:tcW w:w="1005" w:type="dxa"/>
                </w:tcPr>
                <w:p w14:paraId="57F4F496" w14:textId="77777777" w:rsidR="008F405B" w:rsidRPr="007B59C9" w:rsidRDefault="008F405B">
                  <w:pPr>
                    <w:rPr>
                      <w:color w:val="FFFFFF" w:themeColor="background1"/>
                      <w:highlight w:val="black"/>
                    </w:rPr>
                  </w:pPr>
                  <w:r w:rsidRPr="007B59C9">
                    <w:rPr>
                      <w:color w:val="FFFFFF" w:themeColor="background1"/>
                      <w:highlight w:val="black"/>
                    </w:rPr>
                    <w:t xml:space="preserve">Bane 2. </w:t>
                  </w:r>
                </w:p>
              </w:tc>
              <w:tc>
                <w:tcPr>
                  <w:tcW w:w="3149" w:type="dxa"/>
                </w:tcPr>
                <w:p w14:paraId="6B581181" w14:textId="77777777" w:rsidR="008F405B" w:rsidRPr="007B59C9" w:rsidRDefault="008F405B">
                  <w:pPr>
                    <w:rPr>
                      <w:color w:val="FFFFFF" w:themeColor="background1"/>
                      <w:highlight w:val="black"/>
                    </w:rPr>
                  </w:pPr>
                  <w:r w:rsidRPr="007B59C9">
                    <w:rPr>
                      <w:color w:val="FFFFFF" w:themeColor="background1"/>
                      <w:highlight w:val="black"/>
                    </w:rPr>
                    <w:t>H 45 / H 50 / D 17-20 / D 40 / Åben 1</w:t>
                  </w:r>
                </w:p>
              </w:tc>
              <w:tc>
                <w:tcPr>
                  <w:tcW w:w="2093" w:type="dxa"/>
                </w:tcPr>
                <w:p w14:paraId="2CA47B19" w14:textId="3DED2226" w:rsidR="008F405B" w:rsidRPr="007B59C9" w:rsidRDefault="008C7719">
                  <w:pPr>
                    <w:rPr>
                      <w:color w:val="FFFFFF" w:themeColor="background1"/>
                      <w:highlight w:val="black"/>
                    </w:rPr>
                  </w:pPr>
                  <w:r>
                    <w:rPr>
                      <w:color w:val="FFFFFF" w:themeColor="background1"/>
                      <w:highlight w:val="black"/>
                    </w:rPr>
                    <w:t>15-20 min./3,0 km.</w:t>
                  </w:r>
                </w:p>
              </w:tc>
              <w:tc>
                <w:tcPr>
                  <w:tcW w:w="1154" w:type="dxa"/>
                </w:tcPr>
                <w:p w14:paraId="7252D717" w14:textId="5622EB74" w:rsidR="008F405B" w:rsidRPr="007B59C9" w:rsidRDefault="00D47084">
                  <w:pPr>
                    <w:rPr>
                      <w:color w:val="FFFFFF" w:themeColor="background1"/>
                      <w:highlight w:val="black"/>
                    </w:rPr>
                  </w:pPr>
                  <w:r>
                    <w:rPr>
                      <w:color w:val="FFFFFF" w:themeColor="background1"/>
                      <w:highlight w:val="black"/>
                    </w:rPr>
                    <w:t>22</w:t>
                  </w:r>
                </w:p>
              </w:tc>
            </w:tr>
            <w:tr w:rsidR="008F405B" w14:paraId="79D63B2E" w14:textId="50358443" w:rsidTr="008C7719">
              <w:tc>
                <w:tcPr>
                  <w:tcW w:w="1005" w:type="dxa"/>
                </w:tcPr>
                <w:p w14:paraId="27258122" w14:textId="77777777" w:rsidR="008F405B" w:rsidRPr="007B59C9" w:rsidRDefault="008F405B">
                  <w:pPr>
                    <w:rPr>
                      <w:color w:val="FFFFFF" w:themeColor="background1"/>
                      <w:highlight w:val="black"/>
                    </w:rPr>
                  </w:pPr>
                  <w:r w:rsidRPr="007B59C9">
                    <w:rPr>
                      <w:color w:val="FFFFFF" w:themeColor="background1"/>
                      <w:highlight w:val="black"/>
                    </w:rPr>
                    <w:t xml:space="preserve">Bane 3. </w:t>
                  </w:r>
                </w:p>
              </w:tc>
              <w:tc>
                <w:tcPr>
                  <w:tcW w:w="3149" w:type="dxa"/>
                </w:tcPr>
                <w:p w14:paraId="64D7BEDB" w14:textId="77777777" w:rsidR="008F405B" w:rsidRPr="007B59C9" w:rsidRDefault="008F405B">
                  <w:pPr>
                    <w:rPr>
                      <w:color w:val="FFFFFF" w:themeColor="background1"/>
                      <w:highlight w:val="black"/>
                    </w:rPr>
                  </w:pPr>
                  <w:r w:rsidRPr="007B59C9">
                    <w:rPr>
                      <w:color w:val="FFFFFF" w:themeColor="background1"/>
                      <w:highlight w:val="black"/>
                    </w:rPr>
                    <w:t>H 55 / H 60 / D 45 / D 50</w:t>
                  </w:r>
                </w:p>
              </w:tc>
              <w:tc>
                <w:tcPr>
                  <w:tcW w:w="2093" w:type="dxa"/>
                </w:tcPr>
                <w:p w14:paraId="43C1B8AA" w14:textId="405D59BD" w:rsidR="008F405B" w:rsidRPr="007B59C9" w:rsidRDefault="008C7719">
                  <w:pPr>
                    <w:rPr>
                      <w:color w:val="FFFFFF" w:themeColor="background1"/>
                      <w:highlight w:val="black"/>
                    </w:rPr>
                  </w:pPr>
                  <w:r>
                    <w:rPr>
                      <w:color w:val="FFFFFF" w:themeColor="background1"/>
                      <w:highlight w:val="black"/>
                    </w:rPr>
                    <w:t>15-20 min./2,5 km.</w:t>
                  </w:r>
                </w:p>
              </w:tc>
              <w:tc>
                <w:tcPr>
                  <w:tcW w:w="1154" w:type="dxa"/>
                </w:tcPr>
                <w:p w14:paraId="301FDD0D" w14:textId="0A13AA59" w:rsidR="008F405B" w:rsidRPr="007B59C9" w:rsidRDefault="00D47084">
                  <w:pPr>
                    <w:rPr>
                      <w:color w:val="FFFFFF" w:themeColor="background1"/>
                      <w:highlight w:val="black"/>
                    </w:rPr>
                  </w:pPr>
                  <w:r>
                    <w:rPr>
                      <w:color w:val="FFFFFF" w:themeColor="background1"/>
                      <w:highlight w:val="black"/>
                    </w:rPr>
                    <w:t>17</w:t>
                  </w:r>
                </w:p>
              </w:tc>
            </w:tr>
            <w:tr w:rsidR="008F405B" w14:paraId="1A944625" w14:textId="4CD3DC82" w:rsidTr="008C7719">
              <w:tc>
                <w:tcPr>
                  <w:tcW w:w="1005" w:type="dxa"/>
                </w:tcPr>
                <w:p w14:paraId="2AA9435B" w14:textId="77777777" w:rsidR="008F405B" w:rsidRPr="007B59C9" w:rsidRDefault="008F405B">
                  <w:pPr>
                    <w:rPr>
                      <w:color w:val="FFFFFF" w:themeColor="background1"/>
                      <w:highlight w:val="black"/>
                    </w:rPr>
                  </w:pPr>
                  <w:r w:rsidRPr="007B59C9">
                    <w:rPr>
                      <w:color w:val="FFFFFF" w:themeColor="background1"/>
                      <w:highlight w:val="black"/>
                    </w:rPr>
                    <w:t>Bane 4.</w:t>
                  </w:r>
                </w:p>
              </w:tc>
              <w:tc>
                <w:tcPr>
                  <w:tcW w:w="3149" w:type="dxa"/>
                </w:tcPr>
                <w:p w14:paraId="3A89C669" w14:textId="77777777" w:rsidR="008F405B" w:rsidRPr="007B59C9" w:rsidRDefault="008F405B">
                  <w:pPr>
                    <w:rPr>
                      <w:color w:val="FFFFFF" w:themeColor="background1"/>
                      <w:highlight w:val="black"/>
                    </w:rPr>
                  </w:pPr>
                  <w:r w:rsidRPr="007B59C9">
                    <w:rPr>
                      <w:color w:val="FFFFFF" w:themeColor="background1"/>
                      <w:highlight w:val="black"/>
                    </w:rPr>
                    <w:t>H 15-16 / D 15-16 / H 65 / D 35K</w:t>
                  </w:r>
                </w:p>
              </w:tc>
              <w:tc>
                <w:tcPr>
                  <w:tcW w:w="2093" w:type="dxa"/>
                </w:tcPr>
                <w:p w14:paraId="528D8781" w14:textId="02E7846C" w:rsidR="008F405B" w:rsidRPr="007B59C9" w:rsidRDefault="008C7719">
                  <w:pPr>
                    <w:rPr>
                      <w:color w:val="FFFFFF" w:themeColor="background1"/>
                      <w:highlight w:val="black"/>
                    </w:rPr>
                  </w:pPr>
                  <w:r>
                    <w:rPr>
                      <w:color w:val="FFFFFF" w:themeColor="background1"/>
                      <w:highlight w:val="black"/>
                    </w:rPr>
                    <w:t>15-20 min./2,4 km.</w:t>
                  </w:r>
                </w:p>
              </w:tc>
              <w:tc>
                <w:tcPr>
                  <w:tcW w:w="1154" w:type="dxa"/>
                </w:tcPr>
                <w:p w14:paraId="76BF4EC6" w14:textId="33CD5BC4" w:rsidR="008F405B" w:rsidRPr="007B59C9" w:rsidRDefault="005B6103">
                  <w:pPr>
                    <w:rPr>
                      <w:color w:val="FFFFFF" w:themeColor="background1"/>
                      <w:highlight w:val="black"/>
                    </w:rPr>
                  </w:pPr>
                  <w:r>
                    <w:rPr>
                      <w:color w:val="FFFFFF" w:themeColor="background1"/>
                      <w:highlight w:val="black"/>
                    </w:rPr>
                    <w:t>16</w:t>
                  </w:r>
                </w:p>
              </w:tc>
            </w:tr>
            <w:tr w:rsidR="008F405B" w14:paraId="335A7DE8" w14:textId="0F27D1D4" w:rsidTr="008C7719">
              <w:tc>
                <w:tcPr>
                  <w:tcW w:w="1005" w:type="dxa"/>
                </w:tcPr>
                <w:p w14:paraId="4553AA98" w14:textId="77777777" w:rsidR="008F405B" w:rsidRPr="007B59C9" w:rsidRDefault="008F405B">
                  <w:pPr>
                    <w:rPr>
                      <w:color w:val="FFFFFF" w:themeColor="background1"/>
                      <w:highlight w:val="black"/>
                    </w:rPr>
                  </w:pPr>
                  <w:r w:rsidRPr="007B59C9">
                    <w:rPr>
                      <w:color w:val="FFFFFF" w:themeColor="background1"/>
                      <w:highlight w:val="black"/>
                    </w:rPr>
                    <w:t>Bane 5.</w:t>
                  </w:r>
                </w:p>
              </w:tc>
              <w:tc>
                <w:tcPr>
                  <w:tcW w:w="3149" w:type="dxa"/>
                </w:tcPr>
                <w:p w14:paraId="35C4690E" w14:textId="77777777" w:rsidR="008F405B" w:rsidRPr="007B59C9" w:rsidRDefault="008F405B">
                  <w:pPr>
                    <w:rPr>
                      <w:color w:val="FFFFFF" w:themeColor="background1"/>
                      <w:highlight w:val="black"/>
                    </w:rPr>
                  </w:pPr>
                  <w:r w:rsidRPr="007B59C9">
                    <w:rPr>
                      <w:color w:val="FFFFFF" w:themeColor="background1"/>
                      <w:highlight w:val="black"/>
                    </w:rPr>
                    <w:t>H 70 / D 55 / D 60</w:t>
                  </w:r>
                </w:p>
              </w:tc>
              <w:tc>
                <w:tcPr>
                  <w:tcW w:w="2093" w:type="dxa"/>
                </w:tcPr>
                <w:p w14:paraId="4AFEFDC6" w14:textId="7735941D" w:rsidR="008F405B" w:rsidRPr="007B59C9" w:rsidRDefault="008C7719">
                  <w:pPr>
                    <w:rPr>
                      <w:color w:val="FFFFFF" w:themeColor="background1"/>
                      <w:highlight w:val="black"/>
                    </w:rPr>
                  </w:pPr>
                  <w:r>
                    <w:rPr>
                      <w:color w:val="FFFFFF" w:themeColor="background1"/>
                      <w:highlight w:val="black"/>
                    </w:rPr>
                    <w:t>15-20 min./1,9 km.</w:t>
                  </w:r>
                </w:p>
              </w:tc>
              <w:tc>
                <w:tcPr>
                  <w:tcW w:w="1154" w:type="dxa"/>
                </w:tcPr>
                <w:p w14:paraId="05A966B2" w14:textId="7A181D4C" w:rsidR="008F405B" w:rsidRPr="007B59C9" w:rsidRDefault="00D47084">
                  <w:pPr>
                    <w:rPr>
                      <w:color w:val="FFFFFF" w:themeColor="background1"/>
                      <w:highlight w:val="black"/>
                    </w:rPr>
                  </w:pPr>
                  <w:r>
                    <w:rPr>
                      <w:color w:val="FFFFFF" w:themeColor="background1"/>
                      <w:highlight w:val="black"/>
                    </w:rPr>
                    <w:t>14</w:t>
                  </w:r>
                </w:p>
              </w:tc>
            </w:tr>
            <w:tr w:rsidR="008F405B" w14:paraId="5DC3F137" w14:textId="01BFA129" w:rsidTr="008C7719">
              <w:tc>
                <w:tcPr>
                  <w:tcW w:w="1005" w:type="dxa"/>
                </w:tcPr>
                <w:p w14:paraId="319CF31E" w14:textId="77777777" w:rsidR="008F405B" w:rsidRPr="007B59C9" w:rsidRDefault="008F405B">
                  <w:pPr>
                    <w:rPr>
                      <w:highlight w:val="yellow"/>
                    </w:rPr>
                  </w:pPr>
                  <w:r w:rsidRPr="007B59C9">
                    <w:rPr>
                      <w:highlight w:val="yellow"/>
                    </w:rPr>
                    <w:t>Bane 6.</w:t>
                  </w:r>
                </w:p>
              </w:tc>
              <w:tc>
                <w:tcPr>
                  <w:tcW w:w="3149" w:type="dxa"/>
                </w:tcPr>
                <w:p w14:paraId="6D278476" w14:textId="77777777" w:rsidR="008F405B" w:rsidRPr="007B59C9" w:rsidRDefault="008F405B">
                  <w:pPr>
                    <w:rPr>
                      <w:highlight w:val="yellow"/>
                    </w:rPr>
                  </w:pPr>
                  <w:r w:rsidRPr="007B59C9">
                    <w:rPr>
                      <w:highlight w:val="yellow"/>
                    </w:rPr>
                    <w:t>H 21M / H 35M / D 21M</w:t>
                  </w:r>
                </w:p>
              </w:tc>
              <w:tc>
                <w:tcPr>
                  <w:tcW w:w="2093" w:type="dxa"/>
                </w:tcPr>
                <w:p w14:paraId="20119669" w14:textId="32B47BAA" w:rsidR="008F405B" w:rsidRPr="007B59C9" w:rsidRDefault="008C7719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15-20 min./2,5 km.</w:t>
                  </w:r>
                </w:p>
              </w:tc>
              <w:tc>
                <w:tcPr>
                  <w:tcW w:w="1154" w:type="dxa"/>
                </w:tcPr>
                <w:p w14:paraId="2F965406" w14:textId="1CBAD66A" w:rsidR="008F405B" w:rsidRPr="007B59C9" w:rsidRDefault="00D47084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18</w:t>
                  </w:r>
                </w:p>
              </w:tc>
            </w:tr>
            <w:tr w:rsidR="008F405B" w14:paraId="2B6CA838" w14:textId="55231BC2" w:rsidTr="008C7719">
              <w:tc>
                <w:tcPr>
                  <w:tcW w:w="1005" w:type="dxa"/>
                </w:tcPr>
                <w:p w14:paraId="4109B83A" w14:textId="77777777" w:rsidR="008F405B" w:rsidRPr="007B59C9" w:rsidRDefault="008F405B">
                  <w:pPr>
                    <w:rPr>
                      <w:highlight w:val="yellow"/>
                    </w:rPr>
                  </w:pPr>
                  <w:r w:rsidRPr="007B59C9">
                    <w:rPr>
                      <w:highlight w:val="yellow"/>
                    </w:rPr>
                    <w:t>Bane 7.</w:t>
                  </w:r>
                </w:p>
              </w:tc>
              <w:tc>
                <w:tcPr>
                  <w:tcW w:w="3149" w:type="dxa"/>
                </w:tcPr>
                <w:p w14:paraId="2CED5C78" w14:textId="77777777" w:rsidR="008F405B" w:rsidRPr="007B59C9" w:rsidRDefault="008F405B">
                  <w:pPr>
                    <w:rPr>
                      <w:highlight w:val="yellow"/>
                    </w:rPr>
                  </w:pPr>
                  <w:r w:rsidRPr="007B59C9">
                    <w:rPr>
                      <w:highlight w:val="yellow"/>
                    </w:rPr>
                    <w:t>H 13-14 / H 50M / D 13-14 / D 35M / D 50 M / Åben 3</w:t>
                  </w:r>
                </w:p>
              </w:tc>
              <w:tc>
                <w:tcPr>
                  <w:tcW w:w="2093" w:type="dxa"/>
                </w:tcPr>
                <w:p w14:paraId="29012171" w14:textId="49358C2A" w:rsidR="008F405B" w:rsidRPr="007B59C9" w:rsidRDefault="008C7719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15-20 min./1,9 km.</w:t>
                  </w:r>
                </w:p>
              </w:tc>
              <w:tc>
                <w:tcPr>
                  <w:tcW w:w="1154" w:type="dxa"/>
                </w:tcPr>
                <w:p w14:paraId="3EECBBEB" w14:textId="0D68E925" w:rsidR="008F405B" w:rsidRPr="007B59C9" w:rsidRDefault="00D47084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14</w:t>
                  </w:r>
                </w:p>
              </w:tc>
            </w:tr>
            <w:tr w:rsidR="008F405B" w14:paraId="25738AB9" w14:textId="1375A9B4" w:rsidTr="008C7719">
              <w:tc>
                <w:tcPr>
                  <w:tcW w:w="1005" w:type="dxa"/>
                </w:tcPr>
                <w:p w14:paraId="027E40B8" w14:textId="77777777" w:rsidR="008F405B" w:rsidRDefault="008F405B">
                  <w:r>
                    <w:t>Bane 8.</w:t>
                  </w:r>
                </w:p>
              </w:tc>
              <w:tc>
                <w:tcPr>
                  <w:tcW w:w="3149" w:type="dxa"/>
                </w:tcPr>
                <w:p w14:paraId="40857430" w14:textId="77777777" w:rsidR="008F405B" w:rsidRDefault="008F405B">
                  <w:r>
                    <w:t>H 10 / H 11-12 / D 10 / D 11-12 / Åben 4 / Åben 5*</w:t>
                  </w:r>
                </w:p>
              </w:tc>
              <w:tc>
                <w:tcPr>
                  <w:tcW w:w="2093" w:type="dxa"/>
                </w:tcPr>
                <w:p w14:paraId="5AC728C2" w14:textId="4D7DFCCE" w:rsidR="008F405B" w:rsidRDefault="008C7719">
                  <w:r>
                    <w:t xml:space="preserve">15-20 min. 1,5 km. </w:t>
                  </w:r>
                </w:p>
              </w:tc>
              <w:tc>
                <w:tcPr>
                  <w:tcW w:w="1154" w:type="dxa"/>
                </w:tcPr>
                <w:p w14:paraId="23FC2114" w14:textId="0D25BF60" w:rsidR="008F405B" w:rsidRDefault="00D47084">
                  <w:r>
                    <w:t>11</w:t>
                  </w:r>
                </w:p>
              </w:tc>
            </w:tr>
            <w:tr w:rsidR="008F405B" w14:paraId="2FDE6728" w14:textId="36D29589" w:rsidTr="008C7719">
              <w:tc>
                <w:tcPr>
                  <w:tcW w:w="1005" w:type="dxa"/>
                </w:tcPr>
                <w:p w14:paraId="5C9D926E" w14:textId="77777777" w:rsidR="008F405B" w:rsidRPr="007B59C9" w:rsidRDefault="008F405B">
                  <w:pPr>
                    <w:rPr>
                      <w:highlight w:val="cyan"/>
                    </w:rPr>
                  </w:pPr>
                  <w:r w:rsidRPr="007B59C9">
                    <w:rPr>
                      <w:highlight w:val="cyan"/>
                    </w:rPr>
                    <w:t>Bane 9.</w:t>
                  </w:r>
                </w:p>
              </w:tc>
              <w:tc>
                <w:tcPr>
                  <w:tcW w:w="3149" w:type="dxa"/>
                </w:tcPr>
                <w:p w14:paraId="24075AC8" w14:textId="77777777" w:rsidR="008F405B" w:rsidRPr="007B59C9" w:rsidRDefault="008F405B">
                  <w:pPr>
                    <w:rPr>
                      <w:highlight w:val="cyan"/>
                    </w:rPr>
                  </w:pPr>
                  <w:r w:rsidRPr="007B59C9">
                    <w:rPr>
                      <w:highlight w:val="cyan"/>
                    </w:rPr>
                    <w:t>H 75 / D 65 / Åben 2</w:t>
                  </w:r>
                </w:p>
              </w:tc>
              <w:tc>
                <w:tcPr>
                  <w:tcW w:w="2093" w:type="dxa"/>
                </w:tcPr>
                <w:p w14:paraId="493275CF" w14:textId="35264D3A" w:rsidR="008F405B" w:rsidRPr="007B59C9" w:rsidRDefault="008C7719">
                  <w:pPr>
                    <w:rPr>
                      <w:highlight w:val="cyan"/>
                    </w:rPr>
                  </w:pPr>
                  <w:r>
                    <w:rPr>
                      <w:highlight w:val="cyan"/>
                    </w:rPr>
                    <w:t>15-20 min./1,3 km.</w:t>
                  </w:r>
                </w:p>
              </w:tc>
              <w:tc>
                <w:tcPr>
                  <w:tcW w:w="1154" w:type="dxa"/>
                </w:tcPr>
                <w:p w14:paraId="47BF8648" w14:textId="02CE426F" w:rsidR="008F405B" w:rsidRPr="007B59C9" w:rsidRDefault="00D47084">
                  <w:pPr>
                    <w:rPr>
                      <w:highlight w:val="cyan"/>
                    </w:rPr>
                  </w:pPr>
                  <w:r>
                    <w:rPr>
                      <w:highlight w:val="cyan"/>
                    </w:rPr>
                    <w:t>10</w:t>
                  </w:r>
                </w:p>
              </w:tc>
            </w:tr>
            <w:tr w:rsidR="008F405B" w14:paraId="1974BFEC" w14:textId="2B2D3DD8" w:rsidTr="008C7719">
              <w:tc>
                <w:tcPr>
                  <w:tcW w:w="1005" w:type="dxa"/>
                </w:tcPr>
                <w:p w14:paraId="02284506" w14:textId="77777777" w:rsidR="008F405B" w:rsidRPr="007B59C9" w:rsidRDefault="008F405B">
                  <w:pPr>
                    <w:rPr>
                      <w:highlight w:val="cyan"/>
                    </w:rPr>
                  </w:pPr>
                  <w:r w:rsidRPr="007B59C9">
                    <w:rPr>
                      <w:highlight w:val="cyan"/>
                    </w:rPr>
                    <w:t>Bane 10.</w:t>
                  </w:r>
                </w:p>
              </w:tc>
              <w:tc>
                <w:tcPr>
                  <w:tcW w:w="3149" w:type="dxa"/>
                </w:tcPr>
                <w:p w14:paraId="5DECA256" w14:textId="77777777" w:rsidR="008F405B" w:rsidRPr="007B59C9" w:rsidRDefault="008F405B">
                  <w:pPr>
                    <w:rPr>
                      <w:highlight w:val="cyan"/>
                    </w:rPr>
                  </w:pPr>
                  <w:r w:rsidRPr="007B59C9">
                    <w:rPr>
                      <w:highlight w:val="cyan"/>
                    </w:rPr>
                    <w:t>H 80 / H 85 / D 70 / D 75 / D 80</w:t>
                  </w:r>
                </w:p>
              </w:tc>
              <w:tc>
                <w:tcPr>
                  <w:tcW w:w="2093" w:type="dxa"/>
                </w:tcPr>
                <w:p w14:paraId="5A1CAF0F" w14:textId="79E1E321" w:rsidR="008F405B" w:rsidRPr="007B59C9" w:rsidRDefault="008C7719">
                  <w:pPr>
                    <w:rPr>
                      <w:highlight w:val="cyan"/>
                    </w:rPr>
                  </w:pPr>
                  <w:r>
                    <w:rPr>
                      <w:highlight w:val="cyan"/>
                    </w:rPr>
                    <w:t xml:space="preserve">15-20 min./1,2 km. </w:t>
                  </w:r>
                </w:p>
              </w:tc>
              <w:tc>
                <w:tcPr>
                  <w:tcW w:w="1154" w:type="dxa"/>
                </w:tcPr>
                <w:p w14:paraId="01AA510D" w14:textId="4E8BF4AC" w:rsidR="008F405B" w:rsidRPr="007B59C9" w:rsidRDefault="00D47084">
                  <w:pPr>
                    <w:rPr>
                      <w:highlight w:val="cyan"/>
                    </w:rPr>
                  </w:pPr>
                  <w:r>
                    <w:rPr>
                      <w:highlight w:val="cyan"/>
                    </w:rPr>
                    <w:t>10</w:t>
                  </w:r>
                </w:p>
              </w:tc>
            </w:tr>
          </w:tbl>
          <w:p w14:paraId="2EF382AC" w14:textId="77777777" w:rsidR="009A098A" w:rsidRDefault="009A098A"/>
          <w:p w14:paraId="4EE8D454" w14:textId="77777777" w:rsidR="009A098A" w:rsidRDefault="007B59C9">
            <w:r>
              <w:t>*Åben 5: For ungdom til og med 16 år.</w:t>
            </w:r>
          </w:p>
          <w:p w14:paraId="55267E2B" w14:textId="77777777" w:rsidR="007B59C9" w:rsidRDefault="007B59C9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399"/>
            </w:tblGrid>
            <w:tr w:rsidR="007B59C9" w14:paraId="19DA4701" w14:textId="77777777" w:rsidTr="008F405B">
              <w:tc>
                <w:tcPr>
                  <w:tcW w:w="7399" w:type="dxa"/>
                </w:tcPr>
                <w:p w14:paraId="40C327CA" w14:textId="77777777" w:rsidR="007B59C9" w:rsidRPr="002372C7" w:rsidRDefault="007B59C9" w:rsidP="007B59C9">
                  <w:pPr>
                    <w:jc w:val="center"/>
                    <w:rPr>
                      <w:highlight w:val="darkGray"/>
                    </w:rPr>
                  </w:pPr>
                  <w:r w:rsidRPr="002372C7">
                    <w:t>Sværhedsgrader</w:t>
                  </w:r>
                </w:p>
              </w:tc>
            </w:tr>
            <w:tr w:rsidR="007B59C9" w14:paraId="42B81F54" w14:textId="77777777" w:rsidTr="008F405B">
              <w:tc>
                <w:tcPr>
                  <w:tcW w:w="7399" w:type="dxa"/>
                </w:tcPr>
                <w:p w14:paraId="65E2A3F0" w14:textId="77777777" w:rsidR="007B59C9" w:rsidRDefault="007B59C9">
                  <w:r>
                    <w:t>Kategori Begynder/let</w:t>
                  </w:r>
                </w:p>
              </w:tc>
            </w:tr>
            <w:tr w:rsidR="007B59C9" w14:paraId="2E03A95E" w14:textId="77777777" w:rsidTr="008F405B">
              <w:tc>
                <w:tcPr>
                  <w:tcW w:w="7399" w:type="dxa"/>
                </w:tcPr>
                <w:p w14:paraId="2C96BDFF" w14:textId="77777777" w:rsidR="007B59C9" w:rsidRDefault="007B59C9">
                  <w:r w:rsidRPr="002372C7">
                    <w:rPr>
                      <w:highlight w:val="yellow"/>
                    </w:rPr>
                    <w:t>Kategori Mellemsvær</w:t>
                  </w:r>
                </w:p>
              </w:tc>
            </w:tr>
            <w:tr w:rsidR="007B59C9" w14:paraId="5D93512B" w14:textId="77777777" w:rsidTr="008F405B">
              <w:tc>
                <w:tcPr>
                  <w:tcW w:w="7399" w:type="dxa"/>
                </w:tcPr>
                <w:p w14:paraId="5D854ACC" w14:textId="77777777" w:rsidR="007B59C9" w:rsidRDefault="007B59C9">
                  <w:r w:rsidRPr="002372C7">
                    <w:rPr>
                      <w:highlight w:val="cyan"/>
                    </w:rPr>
                    <w:t>Kategori Svær – uden stærkt kuperet og svært fremkommeligt terræn</w:t>
                  </w:r>
                </w:p>
              </w:tc>
            </w:tr>
            <w:tr w:rsidR="007B59C9" w14:paraId="7C29F0F6" w14:textId="77777777" w:rsidTr="008F405B">
              <w:tc>
                <w:tcPr>
                  <w:tcW w:w="7399" w:type="dxa"/>
                </w:tcPr>
                <w:p w14:paraId="779DCF63" w14:textId="77777777" w:rsidR="007B59C9" w:rsidRDefault="007B59C9">
                  <w:r w:rsidRPr="002372C7">
                    <w:rPr>
                      <w:color w:val="FFFFFF" w:themeColor="background1"/>
                      <w:highlight w:val="black"/>
                    </w:rPr>
                    <w:t>Kategori Svær.</w:t>
                  </w:r>
                </w:p>
              </w:tc>
            </w:tr>
          </w:tbl>
          <w:p w14:paraId="700E1210" w14:textId="77777777" w:rsidR="009A098A" w:rsidRDefault="009A098A"/>
          <w:p w14:paraId="66D7E406" w14:textId="4A34D077" w:rsidR="009A098A" w:rsidRDefault="008F405B">
            <w:r>
              <w:lastRenderedPageBreak/>
              <w:t>Alle baner</w:t>
            </w:r>
            <w:r w:rsidR="008C7719">
              <w:t xml:space="preserve"> er i</w:t>
            </w:r>
            <w:r w:rsidR="002372C7">
              <w:t xml:space="preserve"> målestok 1:4.000</w:t>
            </w:r>
          </w:p>
          <w:p w14:paraId="7AE235B7" w14:textId="77777777" w:rsidR="009A098A" w:rsidRDefault="009A098A"/>
        </w:tc>
      </w:tr>
      <w:tr w:rsidR="00927E0E" w:rsidRPr="002372C7" w14:paraId="2BD4B253" w14:textId="77777777" w:rsidTr="008C7719">
        <w:trPr>
          <w:trHeight w:val="54"/>
        </w:trPr>
        <w:tc>
          <w:tcPr>
            <w:tcW w:w="2001" w:type="dxa"/>
          </w:tcPr>
          <w:p w14:paraId="14A8E504" w14:textId="04E0E9E8" w:rsidR="00927E0E" w:rsidRDefault="00927E0E">
            <w:r>
              <w:lastRenderedPageBreak/>
              <w:t>Informationstelt.</w:t>
            </w:r>
          </w:p>
        </w:tc>
        <w:tc>
          <w:tcPr>
            <w:tcW w:w="7627" w:type="dxa"/>
          </w:tcPr>
          <w:p w14:paraId="3215B02D" w14:textId="79388C89" w:rsidR="00927E0E" w:rsidRDefault="00927E0E">
            <w:r>
              <w:t xml:space="preserve">Der vil </w:t>
            </w:r>
            <w:r w:rsidR="00D332CB">
              <w:t xml:space="preserve">være </w:t>
            </w:r>
            <w:r>
              <w:t xml:space="preserve">et informationstelt for information om </w:t>
            </w:r>
            <w:proofErr w:type="spellStart"/>
            <w:r>
              <w:t>Höst</w:t>
            </w:r>
            <w:proofErr w:type="spellEnd"/>
            <w:r>
              <w:t xml:space="preserve"> Open. Åben fra kl. 12.00.</w:t>
            </w:r>
          </w:p>
          <w:p w14:paraId="5F392274" w14:textId="1527D587" w:rsidR="00927E0E" w:rsidRDefault="00927E0E">
            <w:r>
              <w:t>Informationsteltet varetager:</w:t>
            </w:r>
          </w:p>
          <w:p w14:paraId="22C26ECB" w14:textId="542F3FFC" w:rsidR="008F405B" w:rsidRDefault="00927E0E">
            <w:r>
              <w:t xml:space="preserve">                                                      Udlevering af lejede briknumre for hele stævnet</w:t>
            </w:r>
            <w:r w:rsidR="005D2D71">
              <w:t>.</w:t>
            </w:r>
            <w:r w:rsidR="008F405B">
              <w:t xml:space="preserve">                  </w:t>
            </w:r>
          </w:p>
          <w:p w14:paraId="2E66764A" w14:textId="23882B4C" w:rsidR="00927E0E" w:rsidRDefault="008F405B">
            <w:r>
              <w:t xml:space="preserve">                                                       Generel information.</w:t>
            </w:r>
          </w:p>
        </w:tc>
      </w:tr>
      <w:tr w:rsidR="00424EB1" w:rsidRPr="002372C7" w14:paraId="4C03192B" w14:textId="77777777" w:rsidTr="008C7719">
        <w:trPr>
          <w:trHeight w:val="54"/>
        </w:trPr>
        <w:tc>
          <w:tcPr>
            <w:tcW w:w="2001" w:type="dxa"/>
          </w:tcPr>
          <w:p w14:paraId="1C9D8C21" w14:textId="5C836B02" w:rsidR="00424EB1" w:rsidRDefault="00424EB1">
            <w:r>
              <w:t>Stævnekontor.</w:t>
            </w:r>
          </w:p>
        </w:tc>
        <w:tc>
          <w:tcPr>
            <w:tcW w:w="7627" w:type="dxa"/>
          </w:tcPr>
          <w:p w14:paraId="631587AE" w14:textId="6A28279A" w:rsidR="00424EB1" w:rsidRDefault="00424EB1">
            <w:r>
              <w:t>Stævnekontor findes ved åbne baner.</w:t>
            </w:r>
          </w:p>
        </w:tc>
      </w:tr>
      <w:tr w:rsidR="00927E0E" w:rsidRPr="002372C7" w14:paraId="07A30C9F" w14:textId="77777777" w:rsidTr="008C7719">
        <w:trPr>
          <w:trHeight w:val="54"/>
        </w:trPr>
        <w:tc>
          <w:tcPr>
            <w:tcW w:w="2001" w:type="dxa"/>
          </w:tcPr>
          <w:p w14:paraId="68C60FDF" w14:textId="59566F2C" w:rsidR="00927E0E" w:rsidRDefault="005D2D71">
            <w:r>
              <w:t>Åbne Baner.</w:t>
            </w:r>
          </w:p>
        </w:tc>
        <w:tc>
          <w:tcPr>
            <w:tcW w:w="7627" w:type="dxa"/>
          </w:tcPr>
          <w:p w14:paraId="675AFECA" w14:textId="63D4C593" w:rsidR="00927E0E" w:rsidRDefault="00424EB1">
            <w:r>
              <w:t>Her sælges åbne baner i tidsrummet fra kl. 12.00 til 15.30.</w:t>
            </w:r>
          </w:p>
          <w:p w14:paraId="74AC7324" w14:textId="16CA101C" w:rsidR="00424EB1" w:rsidRDefault="00424EB1"/>
          <w:p w14:paraId="60D8C887" w14:textId="7D9F1009" w:rsidR="00424EB1" w:rsidRPr="00C31D5F" w:rsidRDefault="00C31D5F">
            <w:pPr>
              <w:rPr>
                <w:color w:val="FFFFFF" w:themeColor="background1"/>
              </w:rPr>
            </w:pPr>
            <w:r w:rsidRPr="00C31D5F">
              <w:rPr>
                <w:color w:val="FFFFFF" w:themeColor="background1"/>
                <w:highlight w:val="black"/>
              </w:rPr>
              <w:t>Åben 1. 3</w:t>
            </w:r>
            <w:r w:rsidR="008C7719">
              <w:rPr>
                <w:color w:val="FFFFFF" w:themeColor="background1"/>
                <w:highlight w:val="black"/>
              </w:rPr>
              <w:t xml:space="preserve">,0 km. </w:t>
            </w:r>
            <w:r w:rsidRPr="00C31D5F">
              <w:rPr>
                <w:color w:val="FFFFFF" w:themeColor="background1"/>
                <w:highlight w:val="black"/>
              </w:rPr>
              <w:t>Svær bane.</w:t>
            </w:r>
          </w:p>
          <w:p w14:paraId="59B7E601" w14:textId="261EB8B2" w:rsidR="00424EB1" w:rsidRDefault="008C7719">
            <w:r>
              <w:rPr>
                <w:highlight w:val="cyan"/>
              </w:rPr>
              <w:t>Åben 2. 1,3 km.</w:t>
            </w:r>
            <w:r w:rsidR="00C31D5F" w:rsidRPr="00C31D5F">
              <w:rPr>
                <w:highlight w:val="cyan"/>
              </w:rPr>
              <w:t xml:space="preserve"> Svær bane, uden </w:t>
            </w:r>
            <w:proofErr w:type="gramStart"/>
            <w:r w:rsidR="00C31D5F" w:rsidRPr="00C31D5F">
              <w:rPr>
                <w:highlight w:val="cyan"/>
              </w:rPr>
              <w:t>svært fremkommelig terræn</w:t>
            </w:r>
            <w:proofErr w:type="gramEnd"/>
            <w:r w:rsidR="00C31D5F" w:rsidRPr="00C31D5F">
              <w:rPr>
                <w:highlight w:val="cyan"/>
              </w:rPr>
              <w:t>.</w:t>
            </w:r>
            <w:r w:rsidR="00C31D5F">
              <w:t xml:space="preserve"> </w:t>
            </w:r>
          </w:p>
          <w:p w14:paraId="71F9F729" w14:textId="271788ED" w:rsidR="00C31D5F" w:rsidRDefault="008C7719">
            <w:r>
              <w:rPr>
                <w:highlight w:val="yellow"/>
              </w:rPr>
              <w:t>Åben 3. 1,9 km</w:t>
            </w:r>
            <w:r w:rsidR="00C31D5F" w:rsidRPr="00C31D5F">
              <w:rPr>
                <w:highlight w:val="yellow"/>
              </w:rPr>
              <w:t>. Mellemsvær bane.</w:t>
            </w:r>
            <w:r w:rsidR="00C31D5F">
              <w:t xml:space="preserve"> </w:t>
            </w:r>
          </w:p>
          <w:p w14:paraId="1E852030" w14:textId="71C2C4ED" w:rsidR="00C31D5F" w:rsidRDefault="008C7719">
            <w:r>
              <w:t>Åben 4. 1,5 km</w:t>
            </w:r>
            <w:r w:rsidR="00C31D5F">
              <w:t xml:space="preserve">. Begynder/let bane. </w:t>
            </w:r>
          </w:p>
          <w:p w14:paraId="0248E5CD" w14:textId="7C3DD29B" w:rsidR="00C31D5F" w:rsidRDefault="008C7719">
            <w:r>
              <w:t>Åben 5. 1,5 km</w:t>
            </w:r>
            <w:r w:rsidR="00C31D5F">
              <w:t xml:space="preserve">. Begynder/let </w:t>
            </w:r>
            <w:proofErr w:type="gramStart"/>
            <w:r w:rsidR="00C31D5F">
              <w:t>bane.*</w:t>
            </w:r>
            <w:proofErr w:type="gramEnd"/>
            <w:r w:rsidR="00C31D5F">
              <w:t xml:space="preserve"> For ungdom til og med 16 år. </w:t>
            </w:r>
          </w:p>
          <w:p w14:paraId="17991345" w14:textId="6685094B" w:rsidR="00C31D5F" w:rsidRDefault="00C31D5F"/>
          <w:p w14:paraId="18C26A2D" w14:textId="159DA033" w:rsidR="00C31D5F" w:rsidRDefault="00C31D5F">
            <w:r>
              <w:t xml:space="preserve">Pris.  Åben 1 – Åben 4 = 125, -kr. </w:t>
            </w:r>
          </w:p>
          <w:p w14:paraId="5D939D91" w14:textId="347458BA" w:rsidR="00C31D5F" w:rsidRDefault="00C31D5F">
            <w:r>
              <w:t xml:space="preserve">          Åben 5                  =   80,- kr.</w:t>
            </w:r>
          </w:p>
          <w:p w14:paraId="6E7CA139" w14:textId="0CB3AD5C" w:rsidR="00C31D5F" w:rsidRDefault="00C31D5F">
            <w:r>
              <w:t xml:space="preserve">          Brikleje.                =   15,- kr.</w:t>
            </w:r>
          </w:p>
          <w:p w14:paraId="640E6867" w14:textId="17C82A49" w:rsidR="00C31D5F" w:rsidRDefault="00C31D5F"/>
          <w:p w14:paraId="750AF773" w14:textId="3134EED7" w:rsidR="00C31D5F" w:rsidRDefault="00C31D5F">
            <w:r>
              <w:t>Salgsstedet for åbne baner fungerer også som stævnekontor, som varetager:</w:t>
            </w:r>
          </w:p>
          <w:p w14:paraId="5F297300" w14:textId="6684A3B0" w:rsidR="00C31D5F" w:rsidRDefault="00C31D5F">
            <w:r>
              <w:t xml:space="preserve">                                      Modtagelse af klager.</w:t>
            </w:r>
          </w:p>
          <w:p w14:paraId="6D69661C" w14:textId="14E3140B" w:rsidR="00C31D5F" w:rsidRDefault="00C31D5F">
            <w:r>
              <w:t xml:space="preserve">                                      Indlevering af glemte sager.</w:t>
            </w:r>
          </w:p>
          <w:p w14:paraId="55817F2F" w14:textId="0A4CFB3E" w:rsidR="00C31D5F" w:rsidRDefault="00C31D5F">
            <w:r>
              <w:t xml:space="preserve">                                      Generel information om </w:t>
            </w:r>
            <w:proofErr w:type="spellStart"/>
            <w:r w:rsidR="00E73DB6">
              <w:t>S</w:t>
            </w:r>
            <w:r>
              <w:t>printen</w:t>
            </w:r>
            <w:proofErr w:type="spellEnd"/>
            <w:r>
              <w:t>.</w:t>
            </w:r>
          </w:p>
          <w:p w14:paraId="115BBE5F" w14:textId="21843110" w:rsidR="00424EB1" w:rsidRDefault="00424EB1"/>
        </w:tc>
      </w:tr>
      <w:tr w:rsidR="00C31D5F" w:rsidRPr="002372C7" w14:paraId="642C4B68" w14:textId="77777777" w:rsidTr="008C7719">
        <w:trPr>
          <w:trHeight w:val="54"/>
        </w:trPr>
        <w:tc>
          <w:tcPr>
            <w:tcW w:w="2001" w:type="dxa"/>
          </w:tcPr>
          <w:p w14:paraId="7A43D7CA" w14:textId="648A3220" w:rsidR="00C31D5F" w:rsidRDefault="00C31D5F">
            <w:r>
              <w:t>Resultatformidling.</w:t>
            </w:r>
          </w:p>
        </w:tc>
        <w:tc>
          <w:tcPr>
            <w:tcW w:w="7627" w:type="dxa"/>
          </w:tcPr>
          <w:p w14:paraId="0EA27DB2" w14:textId="7D032717" w:rsidR="00C31D5F" w:rsidRDefault="00C31D5F">
            <w:r>
              <w:t>Der er løbende resultatformidling på stævn</w:t>
            </w:r>
            <w:r w:rsidR="008C7719">
              <w:t xml:space="preserve">epladsen ved de opsatte </w:t>
            </w:r>
            <w:proofErr w:type="gramStart"/>
            <w:r w:rsidR="008C7719">
              <w:t xml:space="preserve">TV </w:t>
            </w:r>
            <w:r>
              <w:t>skærme</w:t>
            </w:r>
            <w:proofErr w:type="gramEnd"/>
            <w:r>
              <w:t xml:space="preserve">. </w:t>
            </w:r>
          </w:p>
          <w:p w14:paraId="0AC495FE" w14:textId="77777777" w:rsidR="00C31D5F" w:rsidRDefault="00C31D5F"/>
          <w:p w14:paraId="1AE640C2" w14:textId="299B1532" w:rsidR="00C31D5F" w:rsidRDefault="00C31D5F" w:rsidP="00C31D5F">
            <w:r>
              <w:t xml:space="preserve">Desuden er der live resultater på følgende link:                                      </w:t>
            </w:r>
            <w:hyperlink r:id="rId4" w:tgtFrame="_blank" w:history="1">
              <w:r>
                <w:rPr>
                  <w:rStyle w:val="Hyperlink"/>
                </w:rPr>
                <w:t>http://liveresultat.orientering.se/followfull.php?comp=12845&amp;lang=sv</w:t>
              </w:r>
            </w:hyperlink>
          </w:p>
          <w:p w14:paraId="3D88E320" w14:textId="477E12CC" w:rsidR="008F405B" w:rsidRDefault="008F405B" w:rsidP="00C31D5F"/>
          <w:p w14:paraId="4AA40396" w14:textId="4D9F5F7E" w:rsidR="008F405B" w:rsidRDefault="008F405B" w:rsidP="00C31D5F">
            <w:r>
              <w:t>Efter løbet vil resultaterne blive lagt på stævnets hjemmeside.</w:t>
            </w:r>
          </w:p>
          <w:p w14:paraId="17BA611D" w14:textId="43E40BC9" w:rsidR="00C31D5F" w:rsidRDefault="00C31D5F"/>
        </w:tc>
      </w:tr>
      <w:tr w:rsidR="008F405B" w:rsidRPr="002372C7" w14:paraId="02EC646B" w14:textId="77777777" w:rsidTr="008C7719">
        <w:trPr>
          <w:trHeight w:val="54"/>
        </w:trPr>
        <w:tc>
          <w:tcPr>
            <w:tcW w:w="2001" w:type="dxa"/>
          </w:tcPr>
          <w:p w14:paraId="76FDD93F" w14:textId="3F733CF6" w:rsidR="008F405B" w:rsidRDefault="008F405B">
            <w:r>
              <w:t>Væske</w:t>
            </w:r>
          </w:p>
        </w:tc>
        <w:tc>
          <w:tcPr>
            <w:tcW w:w="7627" w:type="dxa"/>
          </w:tcPr>
          <w:p w14:paraId="03843B87" w14:textId="7F469C52" w:rsidR="008F405B" w:rsidRDefault="001C114A">
            <w:r>
              <w:t>Der vil alene være væske i mål.</w:t>
            </w:r>
          </w:p>
        </w:tc>
      </w:tr>
      <w:tr w:rsidR="001C114A" w:rsidRPr="002372C7" w14:paraId="70A395CD" w14:textId="77777777" w:rsidTr="008C7719">
        <w:trPr>
          <w:trHeight w:val="54"/>
        </w:trPr>
        <w:tc>
          <w:tcPr>
            <w:tcW w:w="2001" w:type="dxa"/>
          </w:tcPr>
          <w:p w14:paraId="30A5A517" w14:textId="6248BBC0" w:rsidR="001C114A" w:rsidRDefault="001C114A">
            <w:r>
              <w:t>Kontrol.</w:t>
            </w:r>
          </w:p>
        </w:tc>
        <w:tc>
          <w:tcPr>
            <w:tcW w:w="7627" w:type="dxa"/>
          </w:tcPr>
          <w:p w14:paraId="7F0DD900" w14:textId="73655117" w:rsidR="001C114A" w:rsidRDefault="001C114A">
            <w:r>
              <w:t xml:space="preserve">Der anvendes Sport </w:t>
            </w:r>
            <w:proofErr w:type="spellStart"/>
            <w:r>
              <w:t>Ident</w:t>
            </w:r>
            <w:proofErr w:type="spellEnd"/>
            <w:r>
              <w:t>.</w:t>
            </w:r>
            <w:r w:rsidR="00A23869">
              <w:t xml:space="preserve">  Kontrolnummer er placeret vandret på postenheden.</w:t>
            </w:r>
          </w:p>
          <w:p w14:paraId="78CD128D" w14:textId="77777777" w:rsidR="001C114A" w:rsidRDefault="001C114A">
            <w:r>
              <w:t xml:space="preserve">Lejebrikker udleveres i informationsteltet for løbere der har lånebrik i alle 3 løb. </w:t>
            </w:r>
          </w:p>
          <w:p w14:paraId="3CD1021D" w14:textId="77777777" w:rsidR="001C114A" w:rsidRDefault="001C114A">
            <w:r>
              <w:t xml:space="preserve">Lejebrikker på åbne baner i </w:t>
            </w:r>
            <w:proofErr w:type="spellStart"/>
            <w:r>
              <w:t>Sprinten</w:t>
            </w:r>
            <w:proofErr w:type="spellEnd"/>
            <w:r>
              <w:t xml:space="preserve"> udleveres ved salgsstedet for åbne baner.</w:t>
            </w:r>
          </w:p>
          <w:p w14:paraId="5DBB2C69" w14:textId="1377CECE" w:rsidR="001C114A" w:rsidRDefault="001C114A">
            <w:r>
              <w:t xml:space="preserve">Bortkomne brikker erstattes med 500,- kr. </w:t>
            </w:r>
          </w:p>
        </w:tc>
      </w:tr>
      <w:tr w:rsidR="001C114A" w:rsidRPr="002372C7" w14:paraId="3C610712" w14:textId="77777777" w:rsidTr="008C7719">
        <w:trPr>
          <w:trHeight w:val="54"/>
        </w:trPr>
        <w:tc>
          <w:tcPr>
            <w:tcW w:w="2001" w:type="dxa"/>
          </w:tcPr>
          <w:p w14:paraId="6F0453F9" w14:textId="46DEA127" w:rsidR="001C114A" w:rsidRDefault="001C114A">
            <w:r>
              <w:t>Start.</w:t>
            </w:r>
          </w:p>
        </w:tc>
        <w:tc>
          <w:tcPr>
            <w:tcW w:w="7627" w:type="dxa"/>
          </w:tcPr>
          <w:p w14:paraId="7170434B" w14:textId="1CF8B07D" w:rsidR="001C114A" w:rsidRDefault="00786F0F">
            <w:r>
              <w:t>Starten afvikles som Put and Run i tidsrummet fra kl. 13.00 til kl. 16.00</w:t>
            </w:r>
          </w:p>
          <w:p w14:paraId="7BFA6D12" w14:textId="51373C28" w:rsidR="00786F0F" w:rsidRDefault="00786F0F"/>
          <w:p w14:paraId="4F0BA4AB" w14:textId="76B37400" w:rsidR="00786F0F" w:rsidRDefault="00786F0F">
            <w:r>
              <w:t>Starten vil være indrettet med 2 startbokse</w:t>
            </w:r>
            <w:r w:rsidR="009F66BC">
              <w:t>, som er forsynet med en sluse, og løberne bedes respektere rækkefølgen, med mindre man kaldes frem af startpersonalet.</w:t>
            </w:r>
          </w:p>
          <w:p w14:paraId="4D8E6274" w14:textId="6A63E663" w:rsidR="009F66BC" w:rsidRDefault="009F66BC"/>
          <w:p w14:paraId="158A5389" w14:textId="10BF88C1" w:rsidR="009F66BC" w:rsidRPr="009F66BC" w:rsidRDefault="0043796C">
            <w:pPr>
              <w:rPr>
                <w:b/>
              </w:rPr>
            </w:pPr>
            <w:r>
              <w:rPr>
                <w:b/>
              </w:rPr>
              <w:t xml:space="preserve">OBS. </w:t>
            </w:r>
            <w:r w:rsidR="009F66BC" w:rsidRPr="009F66BC">
              <w:rPr>
                <w:b/>
              </w:rPr>
              <w:t>Løberen er selv ansva</w:t>
            </w:r>
            <w:r w:rsidR="009F66BC">
              <w:rPr>
                <w:b/>
              </w:rPr>
              <w:t xml:space="preserve">rlig for at klippe startenheden </w:t>
            </w:r>
            <w:r>
              <w:rPr>
                <w:b/>
              </w:rPr>
              <w:t>i startøjeblikket</w:t>
            </w:r>
            <w:r w:rsidR="009F66BC">
              <w:rPr>
                <w:b/>
              </w:rPr>
              <w:t>.</w:t>
            </w:r>
          </w:p>
          <w:p w14:paraId="4A25905E" w14:textId="1E204828" w:rsidR="00786F0F" w:rsidRDefault="00786F0F"/>
          <w:p w14:paraId="577CF07C" w14:textId="04B50DC7" w:rsidR="00786F0F" w:rsidRDefault="00786F0F">
            <w:r>
              <w:t>Startboks 1:  Bane 1, 2, 3, 4, og 5.</w:t>
            </w:r>
          </w:p>
          <w:p w14:paraId="30DE4F8E" w14:textId="040F498C" w:rsidR="00786F0F" w:rsidRDefault="00786F0F">
            <w:r>
              <w:t>Startboks 2:  Bane 6, 7, 8, 9, og 10.</w:t>
            </w:r>
          </w:p>
          <w:p w14:paraId="5196BB18" w14:textId="06B8CA9E" w:rsidR="00786F0F" w:rsidRDefault="00786F0F"/>
          <w:p w14:paraId="7A41B9A8" w14:textId="41A9D57E" w:rsidR="00786F0F" w:rsidRDefault="00786F0F">
            <w:r>
              <w:t>Når man går ind i startboksen, vil man blive krydset af på startlisten af en officials.</w:t>
            </w:r>
          </w:p>
          <w:p w14:paraId="39BB6BF1" w14:textId="6628DF9B" w:rsidR="00786F0F" w:rsidRDefault="00786F0F"/>
          <w:p w14:paraId="49171C18" w14:textId="11C9A3AA" w:rsidR="00786F0F" w:rsidRDefault="00786F0F">
            <w:r>
              <w:lastRenderedPageBreak/>
              <w:t xml:space="preserve">Der vil være officials ved </w:t>
            </w:r>
            <w:r w:rsidR="00CD45DC">
              <w:t xml:space="preserve">selve </w:t>
            </w:r>
            <w:bookmarkStart w:id="0" w:name="_GoBack"/>
            <w:bookmarkEnd w:id="0"/>
            <w:r>
              <w:t>starten, og de vil sørge for at startintervallet på de enkelte baner afvikles på sportslig korrekt måde. Officials anvisninger skal følges.</w:t>
            </w:r>
          </w:p>
          <w:p w14:paraId="44289BD2" w14:textId="0A9B2D38" w:rsidR="009F66BC" w:rsidRDefault="009F66BC"/>
          <w:p w14:paraId="7E2277C9" w14:textId="59F714A9" w:rsidR="009F66BC" w:rsidRDefault="009F66BC">
            <w:r>
              <w:t>Løberen må tage kortet op af kortkassen, og tjekke at man er i besiddelse af det rigtige kort.</w:t>
            </w:r>
          </w:p>
          <w:p w14:paraId="1A74CDC1" w14:textId="0E062C60" w:rsidR="00786F0F" w:rsidRDefault="00786F0F"/>
          <w:p w14:paraId="1DE10863" w14:textId="62C2BFEA" w:rsidR="00786F0F" w:rsidRDefault="00B228DA">
            <w:r>
              <w:t>Deltagere ved å</w:t>
            </w:r>
            <w:r w:rsidR="00786F0F">
              <w:t>bne baner, retter henvendelse til officials ved starten og aflevere</w:t>
            </w:r>
            <w:r>
              <w:t>r</w:t>
            </w:r>
            <w:r w:rsidR="00786F0F">
              <w:t xml:space="preserve"> den slip som udleveres ved køb af banen. Ellers følges samme fremgangsmåde som tilmeldte løbere. </w:t>
            </w:r>
          </w:p>
          <w:p w14:paraId="141673B1" w14:textId="7AD29711" w:rsidR="00786F0F" w:rsidRDefault="00786F0F"/>
        </w:tc>
      </w:tr>
      <w:tr w:rsidR="009F66BC" w:rsidRPr="002372C7" w14:paraId="4666E670" w14:textId="77777777" w:rsidTr="008C7719">
        <w:trPr>
          <w:trHeight w:val="54"/>
        </w:trPr>
        <w:tc>
          <w:tcPr>
            <w:tcW w:w="2001" w:type="dxa"/>
          </w:tcPr>
          <w:p w14:paraId="195BDA46" w14:textId="5443A791" w:rsidR="009F66BC" w:rsidRDefault="009F66BC">
            <w:r>
              <w:lastRenderedPageBreak/>
              <w:t>Ordensregler.</w:t>
            </w:r>
          </w:p>
        </w:tc>
        <w:tc>
          <w:tcPr>
            <w:tcW w:w="7627" w:type="dxa"/>
          </w:tcPr>
          <w:p w14:paraId="73D17AF4" w14:textId="08E9D1F1" w:rsidR="009F66BC" w:rsidRDefault="009F66BC">
            <w:r>
              <w:t xml:space="preserve">Løberen skal respektere færdselsreglerne, og løber på eget ansvar. VED PASSAGE AF </w:t>
            </w:r>
            <w:r w:rsidR="0043796C">
              <w:t xml:space="preserve">OG LØB LANGS </w:t>
            </w:r>
            <w:r>
              <w:t>VEJ, VÆR OPMÆRKSOM PÅ KØRENDE TRAFIK.</w:t>
            </w:r>
          </w:p>
        </w:tc>
      </w:tr>
      <w:tr w:rsidR="00786F0F" w:rsidRPr="002372C7" w14:paraId="27876F6F" w14:textId="77777777" w:rsidTr="008C7719">
        <w:trPr>
          <w:trHeight w:val="54"/>
        </w:trPr>
        <w:tc>
          <w:tcPr>
            <w:tcW w:w="2001" w:type="dxa"/>
          </w:tcPr>
          <w:p w14:paraId="3827C0FB" w14:textId="4DAC19D4" w:rsidR="00786F0F" w:rsidRDefault="00786F0F">
            <w:r>
              <w:t>Toiletter.</w:t>
            </w:r>
          </w:p>
        </w:tc>
        <w:tc>
          <w:tcPr>
            <w:tcW w:w="7627" w:type="dxa"/>
          </w:tcPr>
          <w:p w14:paraId="68232676" w14:textId="3138D47D" w:rsidR="00786F0F" w:rsidRDefault="00786F0F">
            <w:r>
              <w:t xml:space="preserve">Der er toiletter opstillet ved stævnepladsen. </w:t>
            </w:r>
          </w:p>
        </w:tc>
      </w:tr>
      <w:tr w:rsidR="00786F0F" w:rsidRPr="002372C7" w14:paraId="0A8DCAF7" w14:textId="77777777" w:rsidTr="008C7719">
        <w:trPr>
          <w:trHeight w:val="54"/>
        </w:trPr>
        <w:tc>
          <w:tcPr>
            <w:tcW w:w="2001" w:type="dxa"/>
          </w:tcPr>
          <w:p w14:paraId="1986707F" w14:textId="71C4EB59" w:rsidR="00786F0F" w:rsidRDefault="00786F0F">
            <w:r>
              <w:t>Overtrækstøj.</w:t>
            </w:r>
          </w:p>
        </w:tc>
        <w:tc>
          <w:tcPr>
            <w:tcW w:w="7627" w:type="dxa"/>
          </w:tcPr>
          <w:p w14:paraId="55968589" w14:textId="35B633BD" w:rsidR="00786F0F" w:rsidRDefault="00786F0F">
            <w:r>
              <w:t>Der er ikke transport af overtrækstøj.</w:t>
            </w:r>
          </w:p>
        </w:tc>
      </w:tr>
      <w:tr w:rsidR="00786F0F" w:rsidRPr="002372C7" w14:paraId="35722061" w14:textId="77777777" w:rsidTr="008C7719">
        <w:trPr>
          <w:trHeight w:val="54"/>
        </w:trPr>
        <w:tc>
          <w:tcPr>
            <w:tcW w:w="2001" w:type="dxa"/>
          </w:tcPr>
          <w:p w14:paraId="2A738A66" w14:textId="6BDFE3E9" w:rsidR="00786F0F" w:rsidRDefault="00786F0F">
            <w:r>
              <w:t>Mål.</w:t>
            </w:r>
          </w:p>
        </w:tc>
        <w:tc>
          <w:tcPr>
            <w:tcW w:w="7627" w:type="dxa"/>
          </w:tcPr>
          <w:p w14:paraId="20C62F44" w14:textId="77777777" w:rsidR="00786F0F" w:rsidRDefault="00786F0F">
            <w:r>
              <w:t>Målpost stemples på målstregen, hvorefter slusen følges til aflæsning af brik.</w:t>
            </w:r>
          </w:p>
          <w:p w14:paraId="77AC98CF" w14:textId="77777777" w:rsidR="009F66BC" w:rsidRDefault="009F66BC"/>
          <w:p w14:paraId="31CDBC99" w14:textId="77777777" w:rsidR="009F66BC" w:rsidRDefault="009F66BC">
            <w:r>
              <w:t xml:space="preserve">Den maksimale </w:t>
            </w:r>
            <w:proofErr w:type="spellStart"/>
            <w:r>
              <w:t>løbstid</w:t>
            </w:r>
            <w:proofErr w:type="spellEnd"/>
            <w:r>
              <w:t xml:space="preserve"> er 50 minutter for alle klasser.</w:t>
            </w:r>
          </w:p>
          <w:p w14:paraId="2D912CD8" w14:textId="42994C84" w:rsidR="009F66BC" w:rsidRDefault="009F66BC">
            <w:r>
              <w:t>Udgåede løbere skal melde sig i mål.</w:t>
            </w:r>
          </w:p>
        </w:tc>
      </w:tr>
      <w:tr w:rsidR="009F66BC" w:rsidRPr="002372C7" w14:paraId="79872750" w14:textId="77777777" w:rsidTr="008C7719">
        <w:trPr>
          <w:trHeight w:val="54"/>
        </w:trPr>
        <w:tc>
          <w:tcPr>
            <w:tcW w:w="2001" w:type="dxa"/>
          </w:tcPr>
          <w:p w14:paraId="79456FD7" w14:textId="5274F482" w:rsidR="009F66BC" w:rsidRDefault="009F66BC">
            <w:r>
              <w:t>Præmier.</w:t>
            </w:r>
          </w:p>
        </w:tc>
        <w:tc>
          <w:tcPr>
            <w:tcW w:w="7627" w:type="dxa"/>
          </w:tcPr>
          <w:p w14:paraId="77E078CC" w14:textId="1DB25D15" w:rsidR="009F66BC" w:rsidRDefault="009F66BC">
            <w:r>
              <w:t>Der er ingen præmier ved denne konkurrence.</w:t>
            </w:r>
          </w:p>
        </w:tc>
      </w:tr>
      <w:tr w:rsidR="009F66BC" w:rsidRPr="002372C7" w14:paraId="3E6BC0F4" w14:textId="77777777" w:rsidTr="008C7719">
        <w:trPr>
          <w:trHeight w:val="54"/>
        </w:trPr>
        <w:tc>
          <w:tcPr>
            <w:tcW w:w="2001" w:type="dxa"/>
          </w:tcPr>
          <w:p w14:paraId="195697C6" w14:textId="2CF4079A" w:rsidR="009F66BC" w:rsidRDefault="009F66BC">
            <w:r>
              <w:t>Omklædning og bad</w:t>
            </w:r>
          </w:p>
        </w:tc>
        <w:tc>
          <w:tcPr>
            <w:tcW w:w="7627" w:type="dxa"/>
          </w:tcPr>
          <w:p w14:paraId="2A093610" w14:textId="3CDE8261" w:rsidR="009F66BC" w:rsidRDefault="009F66BC">
            <w:r>
              <w:t>Der er ingen omklædnings/bademuligheder.</w:t>
            </w:r>
          </w:p>
        </w:tc>
      </w:tr>
      <w:tr w:rsidR="009F66BC" w:rsidRPr="002372C7" w14:paraId="4B77C0E7" w14:textId="77777777" w:rsidTr="008C7719">
        <w:trPr>
          <w:trHeight w:val="54"/>
        </w:trPr>
        <w:tc>
          <w:tcPr>
            <w:tcW w:w="2001" w:type="dxa"/>
          </w:tcPr>
          <w:p w14:paraId="075D4ACD" w14:textId="6B3576EE" w:rsidR="009F66BC" w:rsidRDefault="009F66BC">
            <w:proofErr w:type="spellStart"/>
            <w:r>
              <w:t>Børnebane</w:t>
            </w:r>
            <w:proofErr w:type="spellEnd"/>
            <w:r>
              <w:t xml:space="preserve"> /børneparkering</w:t>
            </w:r>
          </w:p>
        </w:tc>
        <w:tc>
          <w:tcPr>
            <w:tcW w:w="7627" w:type="dxa"/>
          </w:tcPr>
          <w:p w14:paraId="210B5991" w14:textId="5F115263" w:rsidR="009F66BC" w:rsidRDefault="009F66BC">
            <w:r>
              <w:t xml:space="preserve">Der tilbydes ikke </w:t>
            </w:r>
            <w:proofErr w:type="spellStart"/>
            <w:r>
              <w:t>børnebane</w:t>
            </w:r>
            <w:proofErr w:type="spellEnd"/>
            <w:r>
              <w:t xml:space="preserve"> og der vil ikke være mulighed for børnepasning.</w:t>
            </w:r>
          </w:p>
        </w:tc>
      </w:tr>
      <w:tr w:rsidR="009F66BC" w:rsidRPr="002372C7" w14:paraId="705A9EA0" w14:textId="77777777" w:rsidTr="008C7719">
        <w:trPr>
          <w:trHeight w:val="54"/>
        </w:trPr>
        <w:tc>
          <w:tcPr>
            <w:tcW w:w="2001" w:type="dxa"/>
          </w:tcPr>
          <w:p w14:paraId="52AB4EE0" w14:textId="202C9E21" w:rsidR="009F66BC" w:rsidRDefault="009F66BC">
            <w:r>
              <w:t>Kiosk.</w:t>
            </w:r>
          </w:p>
        </w:tc>
        <w:tc>
          <w:tcPr>
            <w:tcW w:w="7627" w:type="dxa"/>
          </w:tcPr>
          <w:p w14:paraId="75CF8CA1" w14:textId="06F9DCE4" w:rsidR="009F66BC" w:rsidRDefault="009F66BC">
            <w:r>
              <w:t>Der vil være en kiosk på stævnepladsen med et begrænset sortiment.</w:t>
            </w:r>
          </w:p>
          <w:p w14:paraId="10FDB6CD" w14:textId="283DB979" w:rsidR="009F66BC" w:rsidRDefault="009F66BC">
            <w:r>
              <w:t xml:space="preserve">Der vil kunne betales med </w:t>
            </w:r>
            <w:proofErr w:type="spellStart"/>
            <w:r>
              <w:t>mobilpay</w:t>
            </w:r>
            <w:proofErr w:type="spellEnd"/>
            <w:r>
              <w:t>.</w:t>
            </w:r>
          </w:p>
        </w:tc>
      </w:tr>
      <w:tr w:rsidR="00A23869" w:rsidRPr="002372C7" w14:paraId="2BEFD896" w14:textId="77777777" w:rsidTr="008C7719">
        <w:trPr>
          <w:trHeight w:val="54"/>
        </w:trPr>
        <w:tc>
          <w:tcPr>
            <w:tcW w:w="2001" w:type="dxa"/>
          </w:tcPr>
          <w:p w14:paraId="453C6039" w14:textId="3A52E901" w:rsidR="00A23869" w:rsidRDefault="00A23869">
            <w:r>
              <w:t>Dommer</w:t>
            </w:r>
          </w:p>
        </w:tc>
        <w:tc>
          <w:tcPr>
            <w:tcW w:w="7627" w:type="dxa"/>
          </w:tcPr>
          <w:p w14:paraId="3844369C" w14:textId="04D553BB" w:rsidR="00A23869" w:rsidRDefault="00A23869">
            <w:r>
              <w:t xml:space="preserve">Der vil være dommer til stede, som kan kontaktes via stævneleder. </w:t>
            </w:r>
          </w:p>
        </w:tc>
      </w:tr>
      <w:tr w:rsidR="00A23869" w:rsidRPr="002372C7" w14:paraId="13A84323" w14:textId="77777777" w:rsidTr="008C7719">
        <w:trPr>
          <w:trHeight w:val="54"/>
        </w:trPr>
        <w:tc>
          <w:tcPr>
            <w:tcW w:w="2001" w:type="dxa"/>
          </w:tcPr>
          <w:p w14:paraId="37F3D849" w14:textId="1BCBCEBA" w:rsidR="00A23869" w:rsidRDefault="00A23869">
            <w:r>
              <w:t>Stævneorganisation</w:t>
            </w:r>
          </w:p>
        </w:tc>
        <w:tc>
          <w:tcPr>
            <w:tcW w:w="7627" w:type="dxa"/>
          </w:tcPr>
          <w:p w14:paraId="5BD85E4C" w14:textId="644958C9" w:rsidR="00A23869" w:rsidRDefault="00A23869">
            <w:r>
              <w:t>Stævneleder: Peter Sørensen, PI-København, tlf. 21478685</w:t>
            </w:r>
          </w:p>
          <w:p w14:paraId="24A7A7B5" w14:textId="121E9870" w:rsidR="00A23869" w:rsidRDefault="00A23869">
            <w:r>
              <w:t>Banelægger:  Jørn Lind, PI-København, tlf. 60187994</w:t>
            </w:r>
          </w:p>
          <w:p w14:paraId="20BD27B0" w14:textId="60D2A2EB" w:rsidR="00A23869" w:rsidRDefault="00A23869">
            <w:r>
              <w:t>Banekontrol: Henriette Hansen, Herlufsholm OK</w:t>
            </w:r>
          </w:p>
        </w:tc>
      </w:tr>
    </w:tbl>
    <w:p w14:paraId="013EBCE1" w14:textId="77777777" w:rsidR="008F040D" w:rsidRDefault="008F040D"/>
    <w:sectPr w:rsidR="008F04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BC"/>
    <w:rsid w:val="00057861"/>
    <w:rsid w:val="00087EE0"/>
    <w:rsid w:val="001C114A"/>
    <w:rsid w:val="002372C7"/>
    <w:rsid w:val="00356BDE"/>
    <w:rsid w:val="00424EB1"/>
    <w:rsid w:val="0043796C"/>
    <w:rsid w:val="0047040E"/>
    <w:rsid w:val="005B6103"/>
    <w:rsid w:val="005D2D71"/>
    <w:rsid w:val="00721800"/>
    <w:rsid w:val="00786F0F"/>
    <w:rsid w:val="007B59C9"/>
    <w:rsid w:val="008C7719"/>
    <w:rsid w:val="008F040D"/>
    <w:rsid w:val="008F405B"/>
    <w:rsid w:val="00927E0E"/>
    <w:rsid w:val="0097128C"/>
    <w:rsid w:val="009A098A"/>
    <w:rsid w:val="009F66BC"/>
    <w:rsid w:val="00A23869"/>
    <w:rsid w:val="00B228DA"/>
    <w:rsid w:val="00C31D5F"/>
    <w:rsid w:val="00CD45DC"/>
    <w:rsid w:val="00D332CB"/>
    <w:rsid w:val="00D47084"/>
    <w:rsid w:val="00D51D65"/>
    <w:rsid w:val="00E73DB6"/>
    <w:rsid w:val="00ED0BC2"/>
    <w:rsid w:val="00F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A9B3"/>
  <w15:chartTrackingRefBased/>
  <w15:docId w15:val="{6D8BEEF5-B0BA-4CF8-9184-745F545C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4EB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C3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veresultat.orientering.se/followfull.php?comp=12845&amp;lang=sv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831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sørensen</dc:creator>
  <cp:keywords/>
  <dc:description/>
  <cp:lastModifiedBy>Else sørensen</cp:lastModifiedBy>
  <cp:revision>13</cp:revision>
  <cp:lastPrinted>2017-10-17T19:27:00Z</cp:lastPrinted>
  <dcterms:created xsi:type="dcterms:W3CDTF">2017-10-17T18:15:00Z</dcterms:created>
  <dcterms:modified xsi:type="dcterms:W3CDTF">2017-10-20T15:23:00Z</dcterms:modified>
</cp:coreProperties>
</file>